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1D2E" w14:textId="26C16FF6" w:rsidR="00400F59" w:rsidRPr="00A17CB9" w:rsidRDefault="00000000">
      <w:pPr>
        <w:spacing w:line="288" w:lineRule="auto"/>
        <w:jc w:val="center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Název</w:t>
      </w:r>
      <w:r w:rsidR="005B50E7">
        <w:rPr>
          <w:rFonts w:ascii="Calibri" w:hAnsi="Calibri" w:cs="Calibri"/>
          <w:b/>
          <w:bCs/>
          <w:color w:val="000000"/>
          <w:szCs w:val="19"/>
        </w:rPr>
        <w:t xml:space="preserve"> výzkumného projektu</w:t>
      </w:r>
    </w:p>
    <w:p w14:paraId="1F4C509E" w14:textId="685858AC" w:rsidR="00400F59" w:rsidRPr="00A17CB9" w:rsidRDefault="00000000">
      <w:pPr>
        <w:pStyle w:val="Nadpis1"/>
        <w:snapToGrid w:val="0"/>
        <w:spacing w:before="0"/>
        <w:rPr>
          <w:rFonts w:ascii="Times New Roman" w:hAnsi="Times New Roman"/>
          <w:color w:val="auto"/>
          <w:sz w:val="24"/>
          <w:szCs w:val="24"/>
        </w:rPr>
      </w:pPr>
      <w:r w:rsidRPr="00A17CB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</w:t>
      </w:r>
    </w:p>
    <w:p w14:paraId="41E7BD0E" w14:textId="77777777" w:rsidR="00A17CB9" w:rsidRPr="00A17CB9" w:rsidRDefault="00A17CB9" w:rsidP="00A17CB9"/>
    <w:p w14:paraId="4875DE5C" w14:textId="77777777" w:rsidR="00712298" w:rsidRDefault="00000000" w:rsidP="00712298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Teoretický úvod</w:t>
      </w:r>
    </w:p>
    <w:p w14:paraId="3351D4B3" w14:textId="746E8844" w:rsidR="00A17CB9" w:rsidRDefault="005B50E7">
      <w:pPr>
        <w:spacing w:line="288" w:lineRule="auto"/>
      </w:pPr>
      <w:r>
        <w:t>Krátký teoretický úvod k výzkumnému problému. Závěrem teoretického úvodu by měl být důvod provedení zamýšlené studie.</w:t>
      </w:r>
    </w:p>
    <w:p w14:paraId="3D4B8C22" w14:textId="77777777" w:rsidR="005B50E7" w:rsidRPr="00A17CB9" w:rsidRDefault="005B50E7">
      <w:pPr>
        <w:spacing w:line="288" w:lineRule="auto"/>
      </w:pPr>
    </w:p>
    <w:p w14:paraId="2ED9B1E4" w14:textId="77777777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Definice problému</w:t>
      </w:r>
    </w:p>
    <w:p w14:paraId="11A473F4" w14:textId="64A0031F" w:rsidR="00712298" w:rsidRPr="005B50E7" w:rsidRDefault="005B50E7">
      <w:pPr>
        <w:spacing w:line="288" w:lineRule="auto"/>
        <w:rPr>
          <w:rFonts w:ascii="Calibri" w:hAnsi="Calibri" w:cs="Calibri"/>
          <w:color w:val="000000"/>
          <w:szCs w:val="19"/>
        </w:rPr>
      </w:pPr>
      <w:r w:rsidRPr="005B50E7">
        <w:rPr>
          <w:rFonts w:ascii="Calibri" w:hAnsi="Calibri" w:cs="Calibri"/>
          <w:color w:val="000000"/>
          <w:szCs w:val="19"/>
        </w:rPr>
        <w:t>Definice klinického problému, který má studie objasnit.</w:t>
      </w:r>
    </w:p>
    <w:p w14:paraId="6AD72CD7" w14:textId="77777777" w:rsidR="005B50E7" w:rsidRDefault="005B50E7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</w:p>
    <w:p w14:paraId="4E7B9ADF" w14:textId="5F95AEE2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Cíle studie</w:t>
      </w:r>
    </w:p>
    <w:p w14:paraId="31ECAC2B" w14:textId="187B5E74" w:rsidR="00A17CB9" w:rsidRDefault="005B50E7" w:rsidP="00712298">
      <w:pPr>
        <w:pStyle w:val="Nadpis2"/>
        <w:snapToGrid w:val="0"/>
        <w:spacing w:before="0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Primární cíl studie a sekundární cíle studie (max 3). </w:t>
      </w:r>
    </w:p>
    <w:p w14:paraId="1BB81741" w14:textId="77777777" w:rsidR="005B50E7" w:rsidRPr="00A17CB9" w:rsidRDefault="005B50E7" w:rsidP="00712298">
      <w:pPr>
        <w:pStyle w:val="Nadpis2"/>
        <w:snapToGrid w:val="0"/>
        <w:spacing w:before="0"/>
        <w:jc w:val="both"/>
        <w:rPr>
          <w:b w:val="0"/>
          <w:bCs w:val="0"/>
          <w:color w:val="auto"/>
          <w:sz w:val="24"/>
          <w:szCs w:val="24"/>
        </w:rPr>
      </w:pPr>
    </w:p>
    <w:p w14:paraId="21645D41" w14:textId="77777777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Typ studie</w:t>
      </w:r>
    </w:p>
    <w:p w14:paraId="225A4914" w14:textId="76FCA3CA" w:rsidR="00400F59" w:rsidRPr="00A17CB9" w:rsidRDefault="005B50E7">
      <w:pPr>
        <w:pStyle w:val="Nadpis2"/>
        <w:snapToGrid w:val="0"/>
        <w:spacing w:befor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Popis typu studie.</w:t>
      </w:r>
    </w:p>
    <w:p w14:paraId="6C698E65" w14:textId="77777777" w:rsidR="00A17CB9" w:rsidRDefault="00A17CB9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</w:p>
    <w:p w14:paraId="7CB23C29" w14:textId="4B829A62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Kalkulace velikosti souboru</w:t>
      </w:r>
    </w:p>
    <w:p w14:paraId="5CBADE10" w14:textId="7025DDA0" w:rsidR="00400F59" w:rsidRDefault="00712298">
      <w:pPr>
        <w:pStyle w:val="Nadpis2"/>
        <w:snapToGrid w:val="0"/>
        <w:spacing w:befor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Předpokládáme zařazení 400 nálezů. Určení velikosti vzorku vychází z obdobných studií na toto téma, kde byl při tomto počtu nálezů prokázán statisticky významný rozdíl ve shodě mezi experty a řízenými protokoly pro klinické rozhodování.</w:t>
      </w:r>
    </w:p>
    <w:p w14:paraId="35B0DE68" w14:textId="77777777" w:rsidR="00712298" w:rsidRPr="00A17CB9" w:rsidRDefault="00712298">
      <w:pPr>
        <w:pStyle w:val="Nadpis2"/>
        <w:snapToGrid w:val="0"/>
        <w:spacing w:before="0"/>
        <w:rPr>
          <w:b w:val="0"/>
          <w:bCs w:val="0"/>
          <w:color w:val="auto"/>
          <w:sz w:val="24"/>
          <w:szCs w:val="24"/>
        </w:rPr>
      </w:pPr>
    </w:p>
    <w:p w14:paraId="07E5FEAE" w14:textId="77777777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Statistická analýza</w:t>
      </w:r>
    </w:p>
    <w:p w14:paraId="1D681E26" w14:textId="31E19292" w:rsidR="00400F59" w:rsidRDefault="005B50E7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  <w:r>
        <w:rPr>
          <w:rFonts w:ascii="Calibri" w:hAnsi="Calibri" w:cs="Calibri"/>
          <w:bCs/>
          <w:color w:val="000000"/>
          <w:szCs w:val="19"/>
        </w:rPr>
        <w:t>Popis plánované statistické analýzy dat.</w:t>
      </w:r>
    </w:p>
    <w:p w14:paraId="37C9F0CA" w14:textId="77777777" w:rsidR="00A17CB9" w:rsidRPr="00A17CB9" w:rsidRDefault="00A17CB9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</w:p>
    <w:p w14:paraId="3E594F7A" w14:textId="77777777" w:rsidR="00400F59" w:rsidRPr="00A17CB9" w:rsidRDefault="00000000">
      <w:pPr>
        <w:spacing w:line="288" w:lineRule="auto"/>
        <w:rPr>
          <w:rFonts w:ascii="Calibri" w:hAnsi="Calibri" w:cs="Calibri"/>
          <w:b/>
        </w:rPr>
      </w:pPr>
      <w:r w:rsidRPr="00A17CB9">
        <w:rPr>
          <w:rFonts w:ascii="Calibri" w:hAnsi="Calibri" w:cs="Calibri"/>
          <w:b/>
        </w:rPr>
        <w:t>Kritéria zařazení a nezařazení</w:t>
      </w:r>
    </w:p>
    <w:p w14:paraId="034AD397" w14:textId="5CA3A05C" w:rsidR="00400F59" w:rsidRPr="00A17CB9" w:rsidRDefault="00A17CB9">
      <w:pPr>
        <w:spacing w:line="288" w:lineRule="auto"/>
      </w:pPr>
      <w:r>
        <w:t>Kritéria pro zařazení</w:t>
      </w:r>
      <w:r w:rsidRPr="00A17CB9">
        <w:t>:</w:t>
      </w:r>
    </w:p>
    <w:p w14:paraId="68A3FA48" w14:textId="3CA19C31" w:rsidR="00400F59" w:rsidRDefault="00A17CB9">
      <w:pPr>
        <w:spacing w:line="288" w:lineRule="auto"/>
        <w:rPr>
          <w:rStyle w:val="Siln"/>
          <w:b w:val="0"/>
          <w:bCs w:val="0"/>
        </w:rPr>
      </w:pPr>
      <w:r>
        <w:t>Kritéria nezařazení</w:t>
      </w:r>
      <w:r w:rsidRPr="00A17CB9">
        <w:t>:</w:t>
      </w:r>
    </w:p>
    <w:p w14:paraId="3DD3A627" w14:textId="77777777" w:rsidR="00A17CB9" w:rsidRPr="00A17CB9" w:rsidRDefault="00A17CB9">
      <w:pPr>
        <w:spacing w:line="288" w:lineRule="auto"/>
      </w:pPr>
    </w:p>
    <w:p w14:paraId="760A3854" w14:textId="78ACADB4" w:rsidR="00712298" w:rsidRDefault="00000000" w:rsidP="005B50E7">
      <w:pPr>
        <w:spacing w:line="288" w:lineRule="auto"/>
        <w:rPr>
          <w:color w:val="000000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Základní metodika a protokol</w:t>
      </w:r>
      <w:r w:rsidRPr="00A17CB9">
        <w:rPr>
          <w:rFonts w:ascii="Calibri" w:hAnsi="Calibri" w:cs="Calibri"/>
          <w:b/>
          <w:bCs/>
          <w:color w:val="000000"/>
          <w:szCs w:val="19"/>
        </w:rPr>
        <w:br/>
      </w:r>
      <w:r w:rsidR="005B50E7">
        <w:rPr>
          <w:color w:val="000000"/>
        </w:rPr>
        <w:t>Podrobný popis zamýšlené studie. Tedy detailní popis, podle kterého by kdokoliv byl schopen reprodukovat danou studii.</w:t>
      </w:r>
    </w:p>
    <w:p w14:paraId="3EFC9562" w14:textId="77777777" w:rsidR="00A17CB9" w:rsidRDefault="00A17CB9">
      <w:pPr>
        <w:spacing w:line="288" w:lineRule="auto"/>
        <w:rPr>
          <w:color w:val="000000"/>
        </w:rPr>
      </w:pPr>
    </w:p>
    <w:p w14:paraId="7718E75B" w14:textId="2EB05D6B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Časový plán</w:t>
      </w:r>
    </w:p>
    <w:p w14:paraId="1A51A47C" w14:textId="48020B56" w:rsidR="005B50E7" w:rsidRDefault="005B50E7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  <w:r>
        <w:rPr>
          <w:rFonts w:ascii="Calibri" w:hAnsi="Calibri" w:cs="Calibri"/>
          <w:bCs/>
          <w:color w:val="000000"/>
          <w:szCs w:val="19"/>
        </w:rPr>
        <w:t>Uveďte časové rozmezí ve formátu rok a měsíc pro každou fázi studie (např. příprava výzkumného týmu, příprava podkladů, registrace studie, zařazování pacientů/ sběr dat, analýza výsledků, příprava publikace, prezentace výsledků…).</w:t>
      </w:r>
    </w:p>
    <w:p w14:paraId="35E25C77" w14:textId="77777777" w:rsidR="005B50E7" w:rsidRDefault="005B50E7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</w:p>
    <w:p w14:paraId="26F467BE" w14:textId="41D8195C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Předpokládané publikační výstupy</w:t>
      </w:r>
    </w:p>
    <w:p w14:paraId="093CAD9B" w14:textId="5004B7B4" w:rsidR="00400F59" w:rsidRDefault="005B50E7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  <w:r>
        <w:rPr>
          <w:rFonts w:ascii="Calibri" w:hAnsi="Calibri" w:cs="Calibri"/>
          <w:bCs/>
          <w:color w:val="000000"/>
          <w:szCs w:val="19"/>
        </w:rPr>
        <w:t>Popište předpokládané výstupy výzkumného projektu (např. článek v časopise s IF větší jak 1, prezentace na zahraničním kongresu, prezentace na domácím kongresu, článek v recenzovaném časopise…).</w:t>
      </w:r>
    </w:p>
    <w:p w14:paraId="3DB816BF" w14:textId="77777777" w:rsidR="00A17CB9" w:rsidRPr="00A17CB9" w:rsidRDefault="00A17CB9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</w:p>
    <w:p w14:paraId="77DCD505" w14:textId="77777777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lastRenderedPageBreak/>
        <w:t>Výzkumný tým</w:t>
      </w:r>
    </w:p>
    <w:p w14:paraId="6DE5061E" w14:textId="0FE09B78" w:rsidR="00400F59" w:rsidRDefault="005B50E7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  <w:r>
        <w:rPr>
          <w:rFonts w:ascii="Calibri" w:hAnsi="Calibri" w:cs="Calibri"/>
          <w:bCs/>
          <w:color w:val="000000"/>
          <w:szCs w:val="19"/>
        </w:rPr>
        <w:t>Složení výzkumného týmu. Zohledněte i pořadí autorů na výsledné publikaci (dodržte pořadí u minimálně prvních třech autorů a senior autora). Uveďte, kdo bude korespondující autor.</w:t>
      </w:r>
    </w:p>
    <w:p w14:paraId="2AB27708" w14:textId="77777777" w:rsidR="00A17CB9" w:rsidRPr="00A17CB9" w:rsidRDefault="00A17CB9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</w:p>
    <w:p w14:paraId="06289CEC" w14:textId="77777777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Finanční podpora</w:t>
      </w:r>
    </w:p>
    <w:p w14:paraId="5F18AC20" w14:textId="1326A3CF" w:rsidR="00400F59" w:rsidRDefault="005B50E7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  <w:r>
        <w:rPr>
          <w:rFonts w:ascii="Calibri" w:hAnsi="Calibri" w:cs="Calibri"/>
          <w:bCs/>
          <w:color w:val="000000"/>
          <w:szCs w:val="19"/>
        </w:rPr>
        <w:t>Uveďte, jak bude výzkumný projekt financován (např. „Bude předmětem žádosti o institucionální podporu KZ, pokud bude vypsána“ atd.).</w:t>
      </w:r>
    </w:p>
    <w:p w14:paraId="796DDFF4" w14:textId="77777777" w:rsidR="00A17CB9" w:rsidRPr="00A17CB9" w:rsidRDefault="00A17CB9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</w:p>
    <w:p w14:paraId="50902FC6" w14:textId="36540F89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 xml:space="preserve">Potřebné dokumenty </w:t>
      </w:r>
    </w:p>
    <w:p w14:paraId="4685AB33" w14:textId="537A264A" w:rsidR="00400F59" w:rsidRPr="00A17CB9" w:rsidRDefault="005B50E7">
      <w:pPr>
        <w:spacing w:line="288" w:lineRule="auto"/>
        <w:rPr>
          <w:rFonts w:ascii="Calibri" w:eastAsia="Wingdings" w:hAnsi="Calibri" w:cs="Calibri"/>
          <w:bCs/>
          <w:color w:val="000000"/>
          <w:szCs w:val="19"/>
        </w:rPr>
      </w:pPr>
      <w:r>
        <w:rPr>
          <w:rFonts w:ascii="Calibri" w:hAnsi="Calibri" w:cs="Calibri"/>
          <w:bCs/>
          <w:color w:val="000000"/>
          <w:szCs w:val="19"/>
        </w:rPr>
        <w:t>Uveďte seznam potřebných dokumentů pro provedení studie (např. souhlas etické komise, informovaný souhlas se zařazením pacienta do studie, informace pro pacienty atd.).</w:t>
      </w:r>
      <w:r w:rsidR="00000000" w:rsidRPr="00A17CB9">
        <w:rPr>
          <w:rFonts w:ascii="Calibri" w:hAnsi="Calibri" w:cs="Calibri"/>
          <w:bCs/>
          <w:color w:val="000000"/>
          <w:szCs w:val="19"/>
        </w:rPr>
        <w:tab/>
      </w:r>
    </w:p>
    <w:p w14:paraId="1105AF6D" w14:textId="77777777" w:rsidR="00400F59" w:rsidRPr="00A17CB9" w:rsidRDefault="00400F59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</w:p>
    <w:p w14:paraId="2227B1A8" w14:textId="052483A8" w:rsidR="00400F59" w:rsidRPr="00A17CB9" w:rsidRDefault="00000000">
      <w:pPr>
        <w:spacing w:line="288" w:lineRule="auto"/>
        <w:rPr>
          <w:rFonts w:ascii="Calibri" w:hAnsi="Calibri" w:cs="Calibri"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 xml:space="preserve">Registrace studie: </w:t>
      </w:r>
      <w:r w:rsidR="005B50E7">
        <w:rPr>
          <w:rFonts w:ascii="Calibri" w:hAnsi="Calibri" w:cs="Calibri"/>
          <w:b/>
          <w:bCs/>
          <w:color w:val="000000"/>
          <w:szCs w:val="19"/>
        </w:rPr>
        <w:br/>
      </w:r>
      <w:r w:rsidRPr="00A17CB9">
        <w:rPr>
          <w:rFonts w:ascii="Calibri" w:hAnsi="Calibri" w:cs="Calibri"/>
          <w:bCs/>
          <w:color w:val="000000"/>
          <w:szCs w:val="19"/>
        </w:rPr>
        <w:t xml:space="preserve">Každá klinická studie musí být ještě před zahájením registrovaná např. na </w:t>
      </w:r>
      <w:hyperlink r:id="rId7">
        <w:r w:rsidR="00400F59" w:rsidRPr="00A17CB9">
          <w:rPr>
            <w:rFonts w:ascii="Calibri" w:hAnsi="Calibri" w:cs="Calibri"/>
            <w:bCs/>
            <w:color w:val="000000"/>
            <w:szCs w:val="19"/>
          </w:rPr>
          <w:t>https://clinicaltrials.gov</w:t>
        </w:r>
      </w:hyperlink>
      <w:r w:rsidR="005B50E7">
        <w:t xml:space="preserve"> (</w:t>
      </w:r>
      <w:r w:rsidR="005B50E7" w:rsidRPr="005B50E7">
        <w:rPr>
          <w:i/>
          <w:iCs/>
          <w:sz w:val="20"/>
          <w:szCs w:val="20"/>
        </w:rPr>
        <w:t xml:space="preserve">využijte jednotnou registraci Krajské </w:t>
      </w:r>
      <w:proofErr w:type="spellStart"/>
      <w:r w:rsidR="005B50E7" w:rsidRPr="005B50E7">
        <w:rPr>
          <w:i/>
          <w:iCs/>
          <w:sz w:val="20"/>
          <w:szCs w:val="20"/>
        </w:rPr>
        <w:t>Zdravotn</w:t>
      </w:r>
      <w:proofErr w:type="spellEnd"/>
      <w:r w:rsidR="005B50E7" w:rsidRPr="005B50E7">
        <w:rPr>
          <w:i/>
          <w:iCs/>
          <w:sz w:val="20"/>
          <w:szCs w:val="20"/>
        </w:rPr>
        <w:t>í a.s. – administrátorem je Michal Kalina oddělení KZ KAPIM</w:t>
      </w:r>
      <w:r w:rsidR="005B50E7">
        <w:t>)</w:t>
      </w:r>
      <w:r w:rsidRPr="00A17CB9">
        <w:rPr>
          <w:rFonts w:ascii="Calibri" w:hAnsi="Calibri" w:cs="Calibri"/>
          <w:bCs/>
          <w:color w:val="000000"/>
          <w:szCs w:val="19"/>
        </w:rPr>
        <w:t>. Jinak jsou výsledky jen velmi obtížně publikovatelné.</w:t>
      </w:r>
      <w:r w:rsidR="005B50E7">
        <w:rPr>
          <w:rFonts w:ascii="Calibri" w:hAnsi="Calibri" w:cs="Calibri"/>
          <w:bCs/>
          <w:color w:val="000000"/>
          <w:szCs w:val="19"/>
        </w:rPr>
        <w:t xml:space="preserve"> Pro </w:t>
      </w:r>
      <w:proofErr w:type="spellStart"/>
      <w:r w:rsidR="005B50E7">
        <w:rPr>
          <w:rFonts w:ascii="Calibri" w:hAnsi="Calibri" w:cs="Calibri"/>
          <w:bCs/>
          <w:color w:val="000000"/>
          <w:szCs w:val="19"/>
        </w:rPr>
        <w:t>systematic</w:t>
      </w:r>
      <w:proofErr w:type="spellEnd"/>
      <w:r w:rsidR="005B50E7">
        <w:rPr>
          <w:rFonts w:ascii="Calibri" w:hAnsi="Calibri" w:cs="Calibri"/>
          <w:bCs/>
          <w:color w:val="000000"/>
          <w:szCs w:val="19"/>
        </w:rPr>
        <w:t xml:space="preserve"> </w:t>
      </w:r>
      <w:proofErr w:type="spellStart"/>
      <w:r w:rsidR="005B50E7">
        <w:rPr>
          <w:rFonts w:ascii="Calibri" w:hAnsi="Calibri" w:cs="Calibri"/>
          <w:bCs/>
          <w:color w:val="000000"/>
          <w:szCs w:val="19"/>
        </w:rPr>
        <w:t>review</w:t>
      </w:r>
      <w:proofErr w:type="spellEnd"/>
      <w:r w:rsidR="005B50E7">
        <w:rPr>
          <w:rFonts w:ascii="Calibri" w:hAnsi="Calibri" w:cs="Calibri"/>
          <w:bCs/>
          <w:color w:val="000000"/>
          <w:szCs w:val="19"/>
        </w:rPr>
        <w:t xml:space="preserve"> využijte PROSPERO registr.</w:t>
      </w:r>
    </w:p>
    <w:p w14:paraId="67D73154" w14:textId="77777777" w:rsidR="00400F59" w:rsidRPr="00A17CB9" w:rsidRDefault="00400F59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</w:p>
    <w:p w14:paraId="458C3F4E" w14:textId="77777777" w:rsidR="00400F59" w:rsidRPr="00A17CB9" w:rsidRDefault="00000000">
      <w:pPr>
        <w:spacing w:line="288" w:lineRule="auto"/>
        <w:rPr>
          <w:rFonts w:ascii="Calibri" w:hAnsi="Calibri" w:cs="Calibri"/>
          <w:b/>
          <w:bCs/>
          <w:color w:val="000000"/>
          <w:szCs w:val="19"/>
        </w:rPr>
      </w:pPr>
      <w:r w:rsidRPr="00A17CB9">
        <w:rPr>
          <w:rFonts w:ascii="Calibri" w:hAnsi="Calibri" w:cs="Calibri"/>
          <w:b/>
          <w:bCs/>
          <w:color w:val="000000"/>
          <w:szCs w:val="19"/>
        </w:rPr>
        <w:t>Literatura:</w:t>
      </w:r>
    </w:p>
    <w:p w14:paraId="61B7E295" w14:textId="4A256405" w:rsidR="00400F59" w:rsidRPr="00A17CB9" w:rsidRDefault="005B50E7" w:rsidP="00712298">
      <w:pPr>
        <w:spacing w:line="288" w:lineRule="auto"/>
      </w:pPr>
      <w:r>
        <w:rPr>
          <w:rFonts w:cs="Calibri"/>
          <w:color w:val="000000"/>
        </w:rPr>
        <w:t>Seznam použité literatury.</w:t>
      </w:r>
    </w:p>
    <w:sectPr w:rsidR="00400F59" w:rsidRPr="00A17CB9">
      <w:headerReference w:type="default" r:id="rId8"/>
      <w:pgSz w:w="11906" w:h="16838"/>
      <w:pgMar w:top="765" w:right="720" w:bottom="720" w:left="720" w:header="708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90D0" w14:textId="77777777" w:rsidR="00841AD1" w:rsidRDefault="00841AD1">
      <w:r>
        <w:separator/>
      </w:r>
    </w:p>
  </w:endnote>
  <w:endnote w:type="continuationSeparator" w:id="0">
    <w:p w14:paraId="70680722" w14:textId="77777777" w:rsidR="00841AD1" w:rsidRDefault="0084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D5C4" w14:textId="77777777" w:rsidR="00841AD1" w:rsidRDefault="00841AD1">
      <w:r>
        <w:separator/>
      </w:r>
    </w:p>
  </w:footnote>
  <w:footnote w:type="continuationSeparator" w:id="0">
    <w:p w14:paraId="23FA3604" w14:textId="77777777" w:rsidR="00841AD1" w:rsidRDefault="0084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66A6" w14:textId="21CFDFB2" w:rsidR="00400F59" w:rsidRDefault="005B50E7">
    <w:pPr>
      <w:tabs>
        <w:tab w:val="center" w:pos="4320"/>
        <w:tab w:val="right" w:pos="8640"/>
      </w:tabs>
      <w:jc w:val="center"/>
      <w:rPr>
        <w:rFonts w:eastAsia="MS Mincho"/>
        <w:color w:val="365F91"/>
        <w:lang w:eastAsia="en-US"/>
      </w:rPr>
    </w:pPr>
    <w:r>
      <w:rPr>
        <w:rFonts w:eastAsia="MS Mincho"/>
        <w:noProof/>
        <w:color w:val="365F91"/>
        <w:lang w:eastAsia="en-US"/>
      </w:rPr>
      <w:drawing>
        <wp:inline distT="0" distB="0" distL="0" distR="0" wp14:anchorId="3EC58682" wp14:editId="596AD141">
          <wp:extent cx="6645910" cy="782320"/>
          <wp:effectExtent l="0" t="0" r="0" b="5080"/>
          <wp:docPr id="1665696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69690" name="Obrázek 166569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9C9CC" w14:textId="77777777" w:rsidR="00400F59" w:rsidRPr="005B50E7" w:rsidRDefault="00000000">
    <w:pPr>
      <w:tabs>
        <w:tab w:val="center" w:pos="4320"/>
        <w:tab w:val="right" w:pos="8640"/>
      </w:tabs>
      <w:jc w:val="center"/>
      <w:rPr>
        <w:rFonts w:eastAsia="MS Mincho"/>
        <w:b/>
        <w:color w:val="022F59"/>
        <w:lang w:eastAsia="en-US"/>
      </w:rPr>
    </w:pPr>
    <w:r w:rsidRPr="005B50E7">
      <w:rPr>
        <w:rFonts w:eastAsia="MS Mincho"/>
        <w:b/>
        <w:color w:val="022F59"/>
        <w:lang w:eastAsia="en-US"/>
      </w:rPr>
      <w:t>ŠABLONA PRO NÁVRH KLINICKÉ STUDIE</w:t>
    </w:r>
  </w:p>
  <w:p w14:paraId="16EF4245" w14:textId="77777777" w:rsidR="00400F59" w:rsidRDefault="00400F59">
    <w:pPr>
      <w:tabs>
        <w:tab w:val="center" w:pos="4320"/>
        <w:tab w:val="right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1D4E"/>
    <w:multiLevelType w:val="multilevel"/>
    <w:tmpl w:val="EDBCF4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 w16cid:durableId="18354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59"/>
    <w:rsid w:val="000C0409"/>
    <w:rsid w:val="00400F59"/>
    <w:rsid w:val="004737D8"/>
    <w:rsid w:val="00544A5B"/>
    <w:rsid w:val="0056481B"/>
    <w:rsid w:val="005A6E8D"/>
    <w:rsid w:val="005B50E7"/>
    <w:rsid w:val="00712298"/>
    <w:rsid w:val="00841AD1"/>
    <w:rsid w:val="00A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9DFD3"/>
  <w15:docId w15:val="{85A70644-D8C3-974B-AD4B-87E8F72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Pr>
      <w:rFonts w:ascii="Tahoma" w:eastAsia="Times New Roman" w:hAnsi="Tahoma" w:cs="Tahoma"/>
      <w:sz w:val="16"/>
      <w:szCs w:val="16"/>
      <w:lang w:val="cs-CZ"/>
    </w:rPr>
  </w:style>
  <w:style w:type="character" w:customStyle="1" w:styleId="Nadpis2Char">
    <w:name w:val="Nadpis 2 Char"/>
    <w:link w:val="Nadpis2"/>
    <w:qFormat/>
    <w:rPr>
      <w:rFonts w:ascii="Calibri" w:eastAsia="MS Gothic" w:hAnsi="Calibri" w:cs="Times New Roman"/>
      <w:b/>
      <w:bCs/>
      <w:color w:val="4F81BD"/>
      <w:sz w:val="26"/>
      <w:szCs w:val="26"/>
      <w:lang w:val="cs-CZ"/>
    </w:rPr>
  </w:style>
  <w:style w:type="character" w:customStyle="1" w:styleId="ZhlavChar">
    <w:name w:val="Záhlaví Char"/>
    <w:link w:val="Zhlav"/>
    <w:qFormat/>
    <w:rPr>
      <w:rFonts w:ascii="Calibri" w:eastAsia="Calibri" w:hAnsi="Calibri" w:cs="Arial"/>
      <w:sz w:val="20"/>
      <w:szCs w:val="20"/>
      <w:lang w:val="cs-CZ"/>
    </w:rPr>
  </w:style>
  <w:style w:type="character" w:customStyle="1" w:styleId="ZpatChar">
    <w:name w:val="Zápatí Char"/>
    <w:link w:val="Zpat"/>
    <w:qFormat/>
    <w:rPr>
      <w:rFonts w:ascii="Calibri" w:eastAsia="Calibri" w:hAnsi="Calibri" w:cs="Arial"/>
      <w:sz w:val="20"/>
      <w:szCs w:val="20"/>
      <w:lang w:val="cs-CZ"/>
    </w:rPr>
  </w:style>
  <w:style w:type="character" w:customStyle="1" w:styleId="Internetovodkaz">
    <w:name w:val="Internetový odkaz"/>
    <w:basedOn w:val="Standardnpsmoodstavce"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Nevyeenzmnka1">
    <w:name w:val="Nevyřešená zmínka1"/>
    <w:basedOn w:val="Standardnpsmoodstavce"/>
    <w:qFormat/>
    <w:rPr>
      <w:color w:val="605E5C"/>
      <w:shd w:val="clear" w:color="auto" w:fill="E1DFDD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Pr>
      <w:rFonts w:eastAsia="Times New Roman"/>
    </w:rPr>
  </w:style>
  <w:style w:type="character" w:customStyle="1" w:styleId="PedmtkomenteChar">
    <w:name w:val="Předmět komentáře Char"/>
    <w:basedOn w:val="TextkomenteChar"/>
    <w:link w:val="Pedmtkomente"/>
    <w:qFormat/>
    <w:rPr>
      <w:rFonts w:eastAsia="Times New Roman"/>
      <w:b/>
      <w:bCs/>
    </w:rPr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Textbubliny">
    <w:name w:val="Balloon Text"/>
    <w:basedOn w:val="Normln"/>
    <w:link w:val="TextbublinyChar"/>
    <w:qFormat/>
    <w:rPr>
      <w:rFonts w:ascii="Tahoma" w:hAnsi="Tahoma"/>
      <w:sz w:val="16"/>
      <w:szCs w:val="16"/>
      <w:lang w:eastAsia="x-none"/>
    </w:rPr>
  </w:style>
  <w:style w:type="paragraph" w:customStyle="1" w:styleId="Style1">
    <w:name w:val="Style1"/>
    <w:basedOn w:val="Nadpis2"/>
    <w:qFormat/>
    <w:pPr>
      <w:keepLines w:val="0"/>
      <w:spacing w:before="0"/>
      <w:jc w:val="center"/>
    </w:pPr>
    <w:rPr>
      <w:rFonts w:eastAsia="Times New Roman"/>
      <w:b w:val="0"/>
      <w:color w:val="00000A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lang w:eastAsia="x-none"/>
    </w:rPr>
  </w:style>
  <w:style w:type="paragraph" w:styleId="Zpat">
    <w:name w:val="footer"/>
    <w:basedOn w:val="Normln"/>
    <w:link w:val="ZpatChar"/>
    <w:pPr>
      <w:tabs>
        <w:tab w:val="center" w:pos="4320"/>
        <w:tab w:val="right" w:pos="8640"/>
      </w:tabs>
    </w:pPr>
    <w:rPr>
      <w:lang w:eastAsia="x-none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Revize">
    <w:name w:val="Revision"/>
    <w:qFormat/>
    <w:pPr>
      <w:suppressAutoHyphens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inicaltrials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dc:description/>
  <cp:lastModifiedBy>Kalina, Michal</cp:lastModifiedBy>
  <cp:revision>2</cp:revision>
  <dcterms:created xsi:type="dcterms:W3CDTF">2026-01-28T12:42:00Z</dcterms:created>
  <dcterms:modified xsi:type="dcterms:W3CDTF">2026-01-28T12:42:00Z</dcterms:modified>
  <dc:language>cs-CZ</dc:language>
</cp:coreProperties>
</file>